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00AD04EA" w:rsidRDefault="00AD04EA" w14:paraId="0FFA4B1A" wp14:textId="77777777">
      <w:r w:rsidR="00AD04EA">
        <w:rPr/>
        <w:t xml:space="preserve">The Family Institute training in Clinical Supervision Practice Introduction: </w:t>
      </w:r>
    </w:p>
    <w:p xmlns:wp14="http://schemas.microsoft.com/office/word/2010/wordml" w:rsidR="00AD04EA" w:rsidP="19CB9A8A" w:rsidRDefault="00AD04EA" w14:paraId="10524C7D" wp14:textId="074211D9">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00AD04EA">
        <w:rPr/>
        <w:t>The Centre for Systemic Studies is pleased to announce that we are accepting applications for this course for the year 2025</w:t>
      </w:r>
      <w:r w:rsidR="1CC7202B">
        <w:rPr/>
        <w:t xml:space="preserve"> </w:t>
      </w:r>
      <w:r w:rsidRPr="19CB9A8A" w:rsidR="1CC7202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but </w:t>
      </w:r>
      <w:r w:rsidRPr="19CB9A8A" w:rsidR="2D8C3A3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please note that </w:t>
      </w:r>
      <w:r w:rsidRPr="19CB9A8A" w:rsidR="1CC7202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this course will only run when we have enough participants</w:t>
      </w:r>
    </w:p>
    <w:p w:rsidR="00AD04EA" w:rsidP="19CB9A8A" w:rsidRDefault="00AD04EA" w14:paraId="7C9FA8F9" w14:textId="42C82CD4">
      <w:pPr>
        <w:pStyle w:val="Normal"/>
        <w:shd w:val="clear" w:color="auto" w:fill="FFFFFF" w:themeFill="background1"/>
        <w:spacing w:before="0" w:beforeAutospacing="off" w:after="16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9CB9A8A" w:rsidR="00AD04EA">
        <w:rPr>
          <w:b w:val="1"/>
          <w:bCs w:val="1"/>
        </w:rPr>
        <w:t>Course De</w:t>
      </w:r>
      <w:r w:rsidRPr="19CB9A8A" w:rsidR="19371AD8">
        <w:rPr>
          <w:b w:val="1"/>
          <w:bCs w:val="1"/>
        </w:rPr>
        <w:t>tail</w:t>
      </w:r>
      <w:r w:rsidRPr="19CB9A8A" w:rsidR="00AD04EA">
        <w:rPr>
          <w:b w:val="1"/>
          <w:bCs w:val="1"/>
        </w:rPr>
        <w:t>:</w:t>
      </w:r>
      <w:r w:rsidR="00AD04EA">
        <w:rPr/>
        <w:t xml:space="preserve"> </w:t>
      </w:r>
      <w:r w:rsidRPr="19CB9A8A" w:rsidR="7CFADDE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This course has run several times through The Centre for Systemic Studies and many times previously at The Family Institute. It has been accredited by The Association for Family Therapy [AFT CRED] and is currently under review. </w:t>
      </w:r>
    </w:p>
    <w:p w:rsidR="7CFADDE9" w:rsidP="19CB9A8A" w:rsidRDefault="7CFADDE9" w14:paraId="531B0F17" w14:textId="30E7794C">
      <w:pPr>
        <w:shd w:val="clear" w:color="auto" w:fill="FFFFFF" w:themeFill="background1"/>
        <w:spacing w:before="0" w:beforeAutospacing="off" w:after="16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9CB9A8A" w:rsidR="7CFADDE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Teaching days are structured to be adaptive and responsive to feedback, both direct communication from the students </w:t>
      </w:r>
      <w:r w:rsidRPr="19CB9A8A" w:rsidR="7CFADDE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and also</w:t>
      </w:r>
      <w:r w:rsidRPr="19CB9A8A" w:rsidR="7CFADDE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observation </w:t>
      </w:r>
      <w:r w:rsidRPr="19CB9A8A" w:rsidR="7CFADDE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of group</w:t>
      </w:r>
      <w:r w:rsidRPr="19CB9A8A" w:rsidR="7CFADDE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dynamics and different learning styles of the individual students and how these impact on the learning of the </w:t>
      </w:r>
      <w:r w:rsidRPr="19CB9A8A" w:rsidR="7CFADDE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group as a whole</w:t>
      </w:r>
      <w:r w:rsidRPr="19CB9A8A" w:rsidR="7CFADDE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p>
    <w:p w:rsidR="4DFE6D67" w:rsidRDefault="4DFE6D67" w14:paraId="01C61878" w14:textId="2EA92FA8">
      <w:r w:rsidR="4DFE6D67">
        <w:rPr/>
        <w:t>Because the teaching philosophy is based on an interactional frame and relational teaching/learning style, colleagues are effectively engaged in the course from day one and this is maintained throughout the course. The teaching arrangement is proximal with opportunity for engagement and feedback structured into all elements of the course. Use of a dialogical method engages already qualified professionals in a process that respects their prior experience, knowledge and contribution to the learning process.</w:t>
      </w:r>
    </w:p>
    <w:p w:rsidR="7CFADDE9" w:rsidP="19CB9A8A" w:rsidRDefault="7CFADDE9" w14:paraId="1AC35E81" w14:textId="589E24A5">
      <w:pPr>
        <w:shd w:val="clear" w:color="auto" w:fill="FFFFFF" w:themeFill="background1"/>
        <w:spacing w:before="0" w:beforeAutospacing="off" w:after="16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9CB9A8A" w:rsidR="7CFADDE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Learning is </w:t>
      </w:r>
      <w:r w:rsidRPr="19CB9A8A" w:rsidR="7CFADDE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demonstrated</w:t>
      </w:r>
      <w:r w:rsidRPr="19CB9A8A" w:rsidR="7CFADDE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through academic assignments and a substantial portfolio of work- based on the requirements of AFT Training Standards. Please contact us for further detail and/or check out The Red Book through the AFT website. Participants are eligible to apply for inclusion on the AFT supervisors list on completion of this course.</w:t>
      </w:r>
    </w:p>
    <w:p xmlns:wp14="http://schemas.microsoft.com/office/word/2010/wordml" w:rsidR="00AD04EA" w:rsidRDefault="00AD04EA" w14:paraId="29AADF98" wp14:textId="77777777" wp14:noSpellErr="1">
      <w:r w:rsidRPr="19CB9A8A" w:rsidR="00AD04EA">
        <w:rPr>
          <w:b w:val="1"/>
          <w:bCs w:val="1"/>
        </w:rPr>
        <w:t>Who should apply</w:t>
      </w:r>
      <w:r w:rsidR="00AD04EA">
        <w:rPr/>
        <w:t>: Those who are</w:t>
      </w:r>
      <w:r w:rsidR="009118EB">
        <w:rPr/>
        <w:t xml:space="preserve"> qualified and registered UKCP F</w:t>
      </w:r>
      <w:r w:rsidR="00AD04EA">
        <w:rPr/>
        <w:t xml:space="preserve">amily and Systemic Psychotherapists, normally with 3 years’ experience and who are developing their own supervisory </w:t>
      </w:r>
      <w:r w:rsidR="00AD04EA">
        <w:rPr/>
        <w:t xml:space="preserve">and/or consultation </w:t>
      </w:r>
      <w:r w:rsidR="00AD04EA">
        <w:rPr/>
        <w:t>practices.</w:t>
      </w:r>
      <w:r w:rsidR="00AD04EA">
        <w:rPr/>
        <w:t xml:space="preserve"> </w:t>
      </w:r>
      <w:bookmarkStart w:name="_GoBack" w:id="0"/>
      <w:bookmarkEnd w:id="0"/>
    </w:p>
    <w:p w:rsidR="68DEA2FF" w:rsidP="19CB9A8A" w:rsidRDefault="68DEA2FF" w14:paraId="6F24263C" w14:textId="0C5CECC9">
      <w:pPr>
        <w:pStyle w:val="Normal"/>
        <w:rPr>
          <w:rFonts w:ascii="Calibri" w:hAnsi="Calibri" w:eastAsia="Calibri" w:cs="Calibri" w:asciiTheme="minorAscii" w:hAnsiTheme="minorAscii" w:eastAsiaTheme="minorAscii" w:cstheme="minorAscii"/>
          <w:b w:val="0"/>
          <w:bCs w:val="0"/>
          <w:noProof w:val="0"/>
          <w:sz w:val="22"/>
          <w:szCs w:val="22"/>
          <w:lang w:val="en-GB"/>
        </w:rPr>
      </w:pPr>
      <w:r w:rsidRPr="19CB9A8A" w:rsidR="68DEA2FF">
        <w:rPr>
          <w:b w:val="1"/>
          <w:bCs w:val="1"/>
        </w:rPr>
        <w:t>Course facilitators:</w:t>
      </w:r>
      <w:r w:rsidR="68DEA2FF">
        <w:rPr/>
        <w:t xml:space="preserve"> </w:t>
      </w:r>
      <w:r w:rsidRPr="19CB9A8A" w:rsidR="68DEA2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Victoria Jones, Dave Edwards, Dr Leah Salter</w:t>
      </w:r>
    </w:p>
    <w:p w:rsidR="12745115" w:rsidP="19CB9A8A" w:rsidRDefault="12745115" w14:paraId="518248F4" w14:textId="0E7B7C13">
      <w:pPr>
        <w:pStyle w:val="Normal"/>
        <w:rPr>
          <w:rFonts w:ascii="Calibri" w:hAnsi="Calibri" w:eastAsia="Calibri" w:cs="Calibri"/>
          <w:b w:val="0"/>
          <w:bCs w:val="0"/>
          <w:noProof w:val="0"/>
          <w:sz w:val="22"/>
          <w:szCs w:val="22"/>
          <w:lang w:val="en-GB"/>
        </w:rPr>
      </w:pPr>
      <w:r w:rsidRPr="19CB9A8A" w:rsidR="12745115">
        <w:rPr>
          <w:b w:val="1"/>
          <w:bCs w:val="1"/>
        </w:rPr>
        <w:t>Venue</w:t>
      </w:r>
      <w:r w:rsidR="00AD04EA">
        <w:rPr/>
        <w:t xml:space="preserve">: </w:t>
      </w:r>
      <w:r w:rsidRPr="19CB9A8A" w:rsidR="2EB4513D">
        <w:rPr>
          <w:rFonts w:ascii="Calibri" w:hAnsi="Calibri" w:eastAsia="Calibri" w:cs="Calibri"/>
          <w:b w:val="0"/>
          <w:bCs w:val="0"/>
          <w:i w:val="0"/>
          <w:iCs w:val="0"/>
          <w:caps w:val="0"/>
          <w:smallCaps w:val="0"/>
          <w:noProof w:val="0"/>
          <w:color w:val="000000" w:themeColor="text1" w:themeTint="FF" w:themeShade="FF"/>
          <w:sz w:val="22"/>
          <w:szCs w:val="22"/>
          <w:lang w:val="en-GB"/>
        </w:rPr>
        <w:t>Ty Elis Counselling, 14 Victoria Avenue, Porthcawl, CF36 3HG</w:t>
      </w:r>
    </w:p>
    <w:p w:rsidR="00AD04EA" w:rsidP="19CB9A8A" w:rsidRDefault="00AD04EA" w14:paraId="0095BB8E" w14:textId="1E537AB1">
      <w:pPr>
        <w:pStyle w:val="Normal"/>
        <w:shd w:val="clear" w:color="auto" w:fill="FFFFFF" w:themeFill="background1"/>
        <w:spacing w:before="0" w:beforeAutospacing="off" w:after="160" w:afterAutospacing="off"/>
        <w:jc w:val="left"/>
        <w:rPr>
          <w:rFonts w:ascii="Calibri" w:hAnsi="Calibri" w:eastAsia="Calibri" w:cs="Calibri"/>
          <w:sz w:val="22"/>
          <w:szCs w:val="22"/>
        </w:rPr>
      </w:pPr>
      <w:r w:rsidRPr="19CB9A8A" w:rsidR="00AD04EA">
        <w:rPr>
          <w:b w:val="1"/>
          <w:bCs w:val="1"/>
        </w:rPr>
        <w:t>How to apply</w:t>
      </w:r>
      <w:r w:rsidR="00AD04EA">
        <w:rPr/>
        <w:t xml:space="preserve">: </w:t>
      </w:r>
      <w:r w:rsidRPr="19CB9A8A" w:rsidR="0AF0C5A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Access the application form online. To register your interest or for any further information, please visit the Contact page or contact </w:t>
      </w:r>
      <w:hyperlink r:id="R8f714568db214097">
        <w:r w:rsidRPr="19CB9A8A" w:rsidR="0AF0C5AE">
          <w:rPr>
            <w:rStyle w:val="Hyperlink"/>
            <w:rFonts w:ascii="Calibri" w:hAnsi="Calibri" w:eastAsia="Calibri" w:cs="Calibri"/>
            <w:b w:val="0"/>
            <w:bCs w:val="0"/>
            <w:i w:val="0"/>
            <w:iCs w:val="0"/>
            <w:caps w:val="0"/>
            <w:smallCaps w:val="0"/>
            <w:noProof w:val="0"/>
            <w:color w:val="0563C1"/>
            <w:sz w:val="22"/>
            <w:szCs w:val="22"/>
            <w:u w:val="single"/>
            <w:lang w:val="en-GB"/>
          </w:rPr>
          <w:t>NatalieWilliams@centreforsystemicstudies.co.uk</w:t>
        </w:r>
      </w:hyperlink>
    </w:p>
    <w:p w:rsidR="0AF0C5AE" w:rsidP="19CB9A8A" w:rsidRDefault="0AF0C5AE" w14:paraId="771EFC00" w14:textId="7246F0C1">
      <w:pPr>
        <w:shd w:val="clear" w:color="auto" w:fill="FFFFFF" w:themeFill="background1"/>
        <w:spacing w:before="0" w:beforeAutospacing="off" w:after="160" w:afterAutospacing="off"/>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9CB9A8A" w:rsidR="0AF0C5A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You may also like to contact the course leads Dave and Victoria on </w:t>
      </w:r>
      <w:hyperlink r:id="R55a40dedf3074aa9">
        <w:r w:rsidRPr="19CB9A8A" w:rsidR="0AF0C5AE">
          <w:rPr>
            <w:rStyle w:val="Hyperlink"/>
            <w:rFonts w:ascii="Calibri" w:hAnsi="Calibri" w:eastAsia="Calibri" w:cs="Calibri"/>
            <w:b w:val="0"/>
            <w:bCs w:val="0"/>
            <w:i w:val="0"/>
            <w:iCs w:val="0"/>
            <w:caps w:val="0"/>
            <w:smallCaps w:val="0"/>
            <w:noProof w:val="0"/>
            <w:sz w:val="22"/>
            <w:szCs w:val="22"/>
            <w:lang w:val="en-GB"/>
          </w:rPr>
          <w:t>dave@centreforsystemicstudies.co.uk</w:t>
        </w:r>
      </w:hyperlink>
      <w:r w:rsidRPr="19CB9A8A" w:rsidR="0AF0C5A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9CB9A8A" w:rsidR="0AF0C5AE">
        <w:rPr>
          <w:rFonts w:ascii="Calibri" w:hAnsi="Calibri" w:eastAsia="Calibri" w:cs="Calibri"/>
          <w:b w:val="0"/>
          <w:bCs w:val="0"/>
          <w:i w:val="0"/>
          <w:iCs w:val="0"/>
          <w:caps w:val="0"/>
          <w:smallCaps w:val="0"/>
          <w:noProof w:val="0"/>
          <w:color w:val="000000" w:themeColor="text1" w:themeTint="FF" w:themeShade="FF"/>
          <w:sz w:val="22"/>
          <w:szCs w:val="22"/>
          <w:lang w:val="en-GB"/>
        </w:rPr>
        <w:t>and</w:t>
      </w:r>
      <w:r w:rsidRPr="19CB9A8A" w:rsidR="0AF0C5A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hyperlink r:id="Ra0a1e39aad5c40e6">
        <w:r w:rsidRPr="19CB9A8A" w:rsidR="0AF0C5AE">
          <w:rPr>
            <w:rStyle w:val="Hyperlink"/>
            <w:rFonts w:ascii="Calibri" w:hAnsi="Calibri" w:eastAsia="Calibri" w:cs="Calibri"/>
            <w:b w:val="0"/>
            <w:bCs w:val="0"/>
            <w:i w:val="0"/>
            <w:iCs w:val="0"/>
            <w:caps w:val="0"/>
            <w:smallCaps w:val="0"/>
            <w:noProof w:val="0"/>
            <w:sz w:val="22"/>
            <w:szCs w:val="22"/>
            <w:lang w:val="en-GB"/>
          </w:rPr>
          <w:t>victoria@centreforsystemicstudies.co.uk</w:t>
        </w:r>
      </w:hyperlink>
      <w:r w:rsidRPr="19CB9A8A" w:rsidR="0AF0C5AE">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0AF0C5AE" w:rsidP="19CB9A8A" w:rsidRDefault="0AF0C5AE" w14:paraId="597A9D4A" w14:textId="427B2306">
      <w:pPr>
        <w:shd w:val="clear" w:color="auto" w:fill="FFFFFF" w:themeFill="background1"/>
        <w:spacing w:before="0" w:beforeAutospacing="off" w:after="160" w:afterAutospacing="off"/>
        <w:jc w:val="left"/>
        <w:rPr>
          <w:rFonts w:ascii="Calibri" w:hAnsi="Calibri" w:eastAsia="Calibri" w:cs="Calibri"/>
          <w:b w:val="0"/>
          <w:bCs w:val="0"/>
          <w:sz w:val="22"/>
          <w:szCs w:val="22"/>
        </w:rPr>
      </w:pPr>
      <w:r w:rsidRPr="19CB9A8A" w:rsidR="0AF0C5A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Leah and Julia (Co-Directors) can also be contacted. </w:t>
      </w:r>
      <w:hyperlink r:id="R5a196f15032a4763">
        <w:r w:rsidRPr="19CB9A8A" w:rsidR="0AF0C5AE">
          <w:rPr>
            <w:rStyle w:val="Hyperlink"/>
            <w:rFonts w:ascii="Calibri" w:hAnsi="Calibri" w:eastAsia="Calibri" w:cs="Calibri"/>
            <w:b w:val="0"/>
            <w:bCs w:val="0"/>
            <w:i w:val="0"/>
            <w:iCs w:val="0"/>
            <w:caps w:val="0"/>
            <w:smallCaps w:val="0"/>
            <w:noProof w:val="0"/>
            <w:sz w:val="22"/>
            <w:szCs w:val="22"/>
            <w:lang w:val="en-GB"/>
          </w:rPr>
          <w:t>Leahsalter@centreforsystemicstudies.co.uk</w:t>
        </w:r>
      </w:hyperlink>
      <w:r w:rsidRPr="19CB9A8A" w:rsidR="0AF0C5A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hyperlink r:id="R84811d68728d4408">
        <w:r w:rsidRPr="19CB9A8A" w:rsidR="0AF0C5AE">
          <w:rPr>
            <w:rStyle w:val="Hyperlink"/>
            <w:rFonts w:ascii="Calibri" w:hAnsi="Calibri" w:eastAsia="Calibri" w:cs="Calibri"/>
            <w:b w:val="0"/>
            <w:bCs w:val="0"/>
            <w:i w:val="0"/>
            <w:iCs w:val="0"/>
            <w:caps w:val="0"/>
            <w:smallCaps w:val="0"/>
            <w:noProof w:val="0"/>
            <w:sz w:val="22"/>
            <w:szCs w:val="22"/>
            <w:lang w:val="en-GB"/>
          </w:rPr>
          <w:t>juliaevans@centreforsystemicstudies.co.uk</w:t>
        </w:r>
      </w:hyperlink>
    </w:p>
    <w:p xmlns:wp14="http://schemas.microsoft.com/office/word/2010/wordml" w:rsidR="00F35FB7" w:rsidRDefault="00420B0E" w14:paraId="53D34626" wp14:textId="00CEFFA7">
      <w:r w:rsidRPr="19CB9A8A" w:rsidR="0F5BEADF">
        <w:rPr>
          <w:b w:val="1"/>
          <w:bCs w:val="1"/>
        </w:rPr>
        <w:t>Teaching</w:t>
      </w:r>
      <w:r w:rsidR="00420B0E">
        <w:rPr/>
        <w:t xml:space="preserve">: </w:t>
      </w:r>
    </w:p>
    <w:p w:rsidR="4904F3B5" w:rsidP="19CB9A8A" w:rsidRDefault="4904F3B5" w14:paraId="5357D700" w14:textId="5BCE0BCF">
      <w:pPr>
        <w:shd w:val="clear" w:color="auto" w:fill="FFFFFF" w:themeFill="background1"/>
        <w:spacing w:before="0" w:beforeAutospacing="off" w:after="16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9CB9A8A" w:rsidR="4904F3B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The course is usually run with a three-day block and progress with monthly dates over a </w:t>
      </w:r>
      <w:r w:rsidRPr="19CB9A8A" w:rsidR="4904F3B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15 month</w:t>
      </w:r>
      <w:r w:rsidRPr="19CB9A8A" w:rsidR="4904F3B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period (12 full in-person teaching days plus </w:t>
      </w:r>
      <w:r w:rsidRPr="19CB9A8A" w:rsidR="4904F3B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additional</w:t>
      </w:r>
      <w:r w:rsidRPr="19CB9A8A" w:rsidR="4904F3B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online teaching equating to a minimum of 14 taught days)</w:t>
      </w:r>
      <w:r w:rsidRPr="19CB9A8A" w:rsidR="4904F3B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p>
    <w:p w:rsidR="4904F3B5" w:rsidP="19CB9A8A" w:rsidRDefault="4904F3B5" w14:paraId="148A7B6E" w14:textId="01DEE7E0">
      <w:pPr>
        <w:shd w:val="clear" w:color="auto" w:fill="FFFFFF" w:themeFill="background1"/>
        <w:spacing w:before="0" w:beforeAutospacing="off" w:after="16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9CB9A8A" w:rsidR="4904F3B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The teaching days will be group learning spaces reflecting on reading, group discussions and practicum learning with ample space for reflecting in-the-moment, learning as-we-go and reflecting on learning.</w:t>
      </w:r>
    </w:p>
    <w:p w:rsidR="4904F3B5" w:rsidP="19CB9A8A" w:rsidRDefault="4904F3B5" w14:paraId="7EB3E22E" w14:textId="10CBF0F8">
      <w:pPr>
        <w:shd w:val="clear" w:color="auto" w:fill="FFFFFF" w:themeFill="background1"/>
        <w:spacing w:before="0" w:beforeAutospacing="off" w:after="16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9CB9A8A" w:rsidR="4904F3B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Between teaching days, you will be offered additional reading seminars, study skills sessions and personal development opportunities, providing group learning and structured learning tasks that include reading of specific texts; learning about learning; refining study skills such as writing essays, academic conventions and referencing correctly; reflecting on learning styles; developing the self of the supervisor, in context. These will be online and </w:t>
      </w:r>
      <w:r w:rsidRPr="19CB9A8A" w:rsidR="4904F3B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additional</w:t>
      </w:r>
      <w:r w:rsidRPr="19CB9A8A" w:rsidR="4904F3B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to the 12 days. In total this will make at least 14 days of CPD/ Learning hours.</w:t>
      </w:r>
    </w:p>
    <w:p w:rsidR="009118EB" w:rsidP="19CB9A8A" w:rsidRDefault="009118EB" w14:paraId="48FA63AD" w14:textId="48363488">
      <w:pPr>
        <w:pStyle w:val="Normal"/>
        <w:rPr>
          <w:rFonts w:ascii="Calibri" w:hAnsi="Calibri" w:eastAsia="Calibri" w:cs="Calibri" w:asciiTheme="minorAscii" w:hAnsiTheme="minorAscii" w:eastAsiaTheme="minorAscii" w:cstheme="minorAscii"/>
          <w:b w:val="0"/>
          <w:bCs w:val="0"/>
          <w:noProof w:val="0"/>
          <w:sz w:val="22"/>
          <w:szCs w:val="22"/>
          <w:lang w:val="en-GB"/>
        </w:rPr>
      </w:pPr>
      <w:r w:rsidRPr="19CB9A8A" w:rsidR="009118EB">
        <w:rPr>
          <w:b w:val="1"/>
          <w:bCs w:val="1"/>
        </w:rPr>
        <w:t>Current fee</w:t>
      </w:r>
      <w:r w:rsidR="009118EB">
        <w:rPr/>
        <w:t xml:space="preserve">: </w:t>
      </w:r>
      <w:r w:rsidRPr="19CB9A8A" w:rsidR="0BB8DA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£4250 (Inclusive of 12 in person teaching days and the </w:t>
      </w:r>
      <w:r w:rsidRPr="19CB9A8A" w:rsidR="0BB8DA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additional</w:t>
      </w:r>
      <w:r w:rsidRPr="19CB9A8A" w:rsidR="0BB8DA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online opportunities equating to a minimum of 14 taught days)</w:t>
      </w:r>
    </w:p>
    <w:p xmlns:wp14="http://schemas.microsoft.com/office/word/2010/wordml" w:rsidR="008423C9" w:rsidP="19CB9A8A" w:rsidRDefault="008423C9" w14:paraId="0A37501D" wp14:textId="77777777" wp14:noSpellErr="1">
      <w:pPr>
        <w:rPr>
          <w:rFonts w:ascii="Calibri" w:hAnsi="Calibri" w:eastAsia="Calibri" w:cs="Calibri" w:asciiTheme="minorAscii" w:hAnsiTheme="minorAscii" w:eastAsiaTheme="minorAscii" w:cstheme="minorAscii"/>
          <w:b w:val="0"/>
          <w:bCs w:val="0"/>
          <w:sz w:val="22"/>
          <w:szCs w:val="22"/>
        </w:rPr>
      </w:pPr>
    </w:p>
    <w:p xmlns:wp14="http://schemas.microsoft.com/office/word/2010/wordml" w:rsidR="0075012D" w:rsidRDefault="0075012D" w14:paraId="5DAB6C7B" wp14:textId="77777777"/>
    <w:sectPr w:rsidR="0075012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B0E"/>
    <w:rsid w:val="00420B0E"/>
    <w:rsid w:val="0059307E"/>
    <w:rsid w:val="0075012D"/>
    <w:rsid w:val="008423C9"/>
    <w:rsid w:val="009118EB"/>
    <w:rsid w:val="00AD04EA"/>
    <w:rsid w:val="00F35FB7"/>
    <w:rsid w:val="070756B3"/>
    <w:rsid w:val="098FE00B"/>
    <w:rsid w:val="0AF0C5AE"/>
    <w:rsid w:val="0BB8DA7B"/>
    <w:rsid w:val="0F5BEADF"/>
    <w:rsid w:val="10D87239"/>
    <w:rsid w:val="12745115"/>
    <w:rsid w:val="135B377B"/>
    <w:rsid w:val="162A0E99"/>
    <w:rsid w:val="19371AD8"/>
    <w:rsid w:val="19CB9A8A"/>
    <w:rsid w:val="1CC7202B"/>
    <w:rsid w:val="2D8C3A36"/>
    <w:rsid w:val="2EB4513D"/>
    <w:rsid w:val="438428E4"/>
    <w:rsid w:val="4904F3B5"/>
    <w:rsid w:val="4C3CA880"/>
    <w:rsid w:val="4DFE6D67"/>
    <w:rsid w:val="516C22E7"/>
    <w:rsid w:val="5541B0E1"/>
    <w:rsid w:val="5A04086C"/>
    <w:rsid w:val="628E0C2E"/>
    <w:rsid w:val="68DEA2FF"/>
    <w:rsid w:val="6B75C2AF"/>
    <w:rsid w:val="7CFADDE9"/>
    <w:rsid w:val="7D24F816"/>
    <w:rsid w:val="7D58A18E"/>
    <w:rsid w:val="7F7F1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70EBF"/>
  <w15:chartTrackingRefBased/>
  <w15:docId w15:val="{FB4C877D-CCE1-411F-B423-E9C725950E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420B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3.xml" Id="rId9" /><Relationship Type="http://schemas.openxmlformats.org/officeDocument/2006/relationships/hyperlink" Target="mailto:NatalieWilliams@centreforsystemicstudies.co.uk" TargetMode="External" Id="R8f714568db214097" /><Relationship Type="http://schemas.openxmlformats.org/officeDocument/2006/relationships/hyperlink" Target="mailto:dave@centreforsystemicstudies.co.uk" TargetMode="External" Id="R55a40dedf3074aa9" /><Relationship Type="http://schemas.openxmlformats.org/officeDocument/2006/relationships/hyperlink" Target="mailto:victoria@centreforsystemicstudies.co.uk" TargetMode="External" Id="Ra0a1e39aad5c40e6" /><Relationship Type="http://schemas.openxmlformats.org/officeDocument/2006/relationships/hyperlink" Target="mailto:Leahsalter@centreforsystemicstudies.co.uk" TargetMode="External" Id="R5a196f15032a4763" /><Relationship Type="http://schemas.openxmlformats.org/officeDocument/2006/relationships/hyperlink" Target="mailto:juliaevans@centreforsystemicstudies.co.uk" TargetMode="External" Id="R84811d68728d440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E47F30E1A1D4189B509E7A5968171" ma:contentTypeVersion="13" ma:contentTypeDescription="Create a new document." ma:contentTypeScope="" ma:versionID="b76d2d1ca7d4eff61f06b1d9b13fe123">
  <xsd:schema xmlns:xsd="http://www.w3.org/2001/XMLSchema" xmlns:xs="http://www.w3.org/2001/XMLSchema" xmlns:p="http://schemas.microsoft.com/office/2006/metadata/properties" xmlns:ns2="12112df1-1400-4b51-8004-12cdb94510e3" xmlns:ns3="d0598e54-fd0e-49bf-bf9d-e8399ebc2d09" targetNamespace="http://schemas.microsoft.com/office/2006/metadata/properties" ma:root="true" ma:fieldsID="60c7cda991d8fed26a4584defde12fec" ns2:_="" ns3:_="">
    <xsd:import namespace="12112df1-1400-4b51-8004-12cdb94510e3"/>
    <xsd:import namespace="d0598e54-fd0e-49bf-bf9d-e8399ebc2d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12df1-1400-4b51-8004-12cdb9451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96f3714-0340-430c-a0c2-aea4d26a621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8e54-fd0e-49bf-bf9d-e8399ebc2d0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7e98fda-2f45-457d-a7c3-1abb307e2a51}" ma:internalName="TaxCatchAll" ma:showField="CatchAllData" ma:web="d0598e54-fd0e-49bf-bf9d-e8399ebc2d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598e54-fd0e-49bf-bf9d-e8399ebc2d09" xsi:nil="true"/>
    <lcf76f155ced4ddcb4097134ff3c332f xmlns="12112df1-1400-4b51-8004-12cdb94510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602B3D-8D02-43FA-933A-950DF1996531}"/>
</file>

<file path=customXml/itemProps2.xml><?xml version="1.0" encoding="utf-8"?>
<ds:datastoreItem xmlns:ds="http://schemas.openxmlformats.org/officeDocument/2006/customXml" ds:itemID="{19709B7D-C594-4A0A-A960-E767F2FDE2ED}"/>
</file>

<file path=customXml/itemProps3.xml><?xml version="1.0" encoding="utf-8"?>
<ds:datastoreItem xmlns:ds="http://schemas.openxmlformats.org/officeDocument/2006/customXml" ds:itemID="{158D184D-F14E-447C-A2B7-214088FB7AD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dc:creator>
  <cp:keywords/>
  <dc:description/>
  <cp:lastModifiedBy>Natalie Williams</cp:lastModifiedBy>
  <cp:revision>3</cp:revision>
  <dcterms:created xsi:type="dcterms:W3CDTF">2024-01-21T17:05:00Z</dcterms:created>
  <dcterms:modified xsi:type="dcterms:W3CDTF">2024-09-17T10:21:29Z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0x010100DD4E47F30E1A1D4189B509E7A5968171</vt:lpwstr>
  </property>
  <property fmtid="{D5CDD505-2E9C-101B-9397-08002B2CF9AE}" pid="3" name="MediaServiceImageTags">
    <vt:lpwstr/>
  </property>
</Properties>
</file>