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R="008423C9" w:rsidP="1A261EFE" w:rsidRDefault="008423C9" w14:paraId="16136265" wp14:textId="7B0D3CE9">
      <w:pPr>
        <w:rPr>
          <w:b w:val="1"/>
          <w:bCs w:val="1"/>
        </w:rPr>
      </w:pPr>
      <w:r w:rsidRPr="1A261EFE" w:rsidR="008423C9">
        <w:rPr>
          <w:b w:val="1"/>
          <w:bCs w:val="1"/>
        </w:rPr>
        <w:t xml:space="preserve">Centre for Systemic Studies (CIC) Intermediate level training </w:t>
      </w:r>
      <w:r w:rsidRPr="1A261EFE" w:rsidR="1C9B76CE">
        <w:rPr>
          <w:b w:val="1"/>
          <w:bCs w:val="1"/>
        </w:rPr>
        <w:t>(Year 2)</w:t>
      </w:r>
    </w:p>
    <w:p xmlns:wp14="http://schemas.microsoft.com/office/word/2010/wordml" w:rsidR="008423C9" w:rsidP="008423C9" w:rsidRDefault="008423C9" w14:paraId="0479BDC6" wp14:textId="3348B505">
      <w:r w:rsidR="008423C9">
        <w:rPr/>
        <w:t xml:space="preserve">A course designed to meet the Training Standards of The Association </w:t>
      </w:r>
      <w:r w:rsidR="50BA4A9A">
        <w:rPr/>
        <w:t>o</w:t>
      </w:r>
      <w:r w:rsidR="008423C9">
        <w:rPr/>
        <w:t>f</w:t>
      </w:r>
      <w:r w:rsidR="008423C9">
        <w:rPr/>
        <w:t xml:space="preserve"> Family Therapy</w:t>
      </w:r>
      <w:r w:rsidR="008423C9">
        <w:rPr/>
        <w:t>, level 2</w:t>
      </w:r>
      <w:r w:rsidR="008423C9">
        <w:rPr/>
        <w:t xml:space="preserve"> (currently under review by AFT).</w:t>
      </w:r>
    </w:p>
    <w:p xmlns:wp14="http://schemas.microsoft.com/office/word/2010/wordml" w:rsidR="008423C9" w:rsidRDefault="008423C9" w14:paraId="5830911B" wp14:textId="6A59B275">
      <w:r w:rsidR="008423C9">
        <w:rPr/>
        <w:t xml:space="preserve">This is </w:t>
      </w:r>
      <w:r w:rsidR="008423C9">
        <w:rPr/>
        <w:t>a 12</w:t>
      </w:r>
      <w:r w:rsidR="3F957535">
        <w:rPr/>
        <w:t>-</w:t>
      </w:r>
      <w:r w:rsidR="008423C9">
        <w:rPr/>
        <w:t xml:space="preserve">day course </w:t>
      </w:r>
      <w:r w:rsidR="008423C9">
        <w:rPr/>
        <w:t>with</w:t>
      </w:r>
      <w:r w:rsidR="008423C9">
        <w:rPr/>
        <w:t xml:space="preserve"> a long</w:t>
      </w:r>
      <w:r w:rsidR="0103B955">
        <w:rPr/>
        <w:t>-</w:t>
      </w:r>
      <w:r w:rsidR="008423C9">
        <w:rPr/>
        <w:t xml:space="preserve">established history in the calendar of the Family Institute. </w:t>
      </w:r>
    </w:p>
    <w:p xmlns:wp14="http://schemas.microsoft.com/office/word/2010/wordml" w:rsidR="008423C9" w:rsidRDefault="008423C9" w14:paraId="01CD60DE" wp14:textId="6A765E14">
      <w:r w:rsidR="008423C9">
        <w:rPr/>
        <w:t>The dates for the 20</w:t>
      </w:r>
      <w:r w:rsidR="4AD3E67C">
        <w:rPr/>
        <w:t>25</w:t>
      </w:r>
      <w:r w:rsidR="008423C9">
        <w:rPr/>
        <w:t xml:space="preserve"> course are as follows: </w:t>
      </w:r>
    </w:p>
    <w:p w:rsidR="42A9C257" w:rsidP="1A261EFE" w:rsidRDefault="42A9C257" w14:paraId="45A396E6" w14:textId="0AC5DC47">
      <w:pPr>
        <w:pStyle w:val="Normal"/>
        <w:rPr>
          <w:rFonts w:ascii="Calibri" w:hAnsi="Calibri" w:eastAsia="Calibri" w:cs="Calibri"/>
          <w:b w:val="0"/>
          <w:bCs w:val="0"/>
          <w:i w:val="0"/>
          <w:iCs w:val="0"/>
          <w:caps w:val="0"/>
          <w:smallCaps w:val="0"/>
          <w:noProof w:val="0"/>
          <w:color w:val="000000" w:themeColor="text1" w:themeTint="FF" w:themeShade="FF"/>
          <w:sz w:val="22"/>
          <w:szCs w:val="22"/>
          <w:lang w:val="en-GB"/>
        </w:rPr>
      </w:pPr>
      <w:r w:rsidRPr="1A261EFE" w:rsidR="42A9C257">
        <w:rPr>
          <w:rFonts w:ascii="Calibri" w:hAnsi="Calibri" w:eastAsia="Calibri" w:cs="Calibri"/>
          <w:b w:val="0"/>
          <w:bCs w:val="0"/>
          <w:i w:val="0"/>
          <w:iCs w:val="0"/>
          <w:caps w:val="0"/>
          <w:smallCaps w:val="0"/>
          <w:noProof w:val="0"/>
          <w:color w:val="000000" w:themeColor="text1" w:themeTint="FF" w:themeShade="FF"/>
          <w:sz w:val="22"/>
          <w:szCs w:val="22"/>
          <w:lang w:val="en-GB"/>
        </w:rPr>
        <w:t>June 18</w:t>
      </w:r>
      <w:r w:rsidRPr="1A261EFE" w:rsidR="42A9C257">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th</w:t>
      </w:r>
      <w:r w:rsidRPr="1A261EFE" w:rsidR="42A9C257">
        <w:rPr>
          <w:rFonts w:ascii="Calibri" w:hAnsi="Calibri" w:eastAsia="Calibri" w:cs="Calibri"/>
          <w:b w:val="0"/>
          <w:bCs w:val="0"/>
          <w:i w:val="0"/>
          <w:iCs w:val="0"/>
          <w:caps w:val="0"/>
          <w:smallCaps w:val="0"/>
          <w:noProof w:val="0"/>
          <w:color w:val="000000" w:themeColor="text1" w:themeTint="FF" w:themeShade="FF"/>
          <w:sz w:val="22"/>
          <w:szCs w:val="22"/>
          <w:lang w:val="en-GB"/>
        </w:rPr>
        <w:t>, 19</w:t>
      </w:r>
      <w:r w:rsidRPr="1A261EFE" w:rsidR="052D5068">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th</w:t>
      </w:r>
      <w:r w:rsidRPr="1A261EFE" w:rsidR="052D506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261EFE" w:rsidR="42A9C257">
        <w:rPr>
          <w:rFonts w:ascii="Calibri" w:hAnsi="Calibri" w:eastAsia="Calibri" w:cs="Calibri"/>
          <w:b w:val="0"/>
          <w:bCs w:val="0"/>
          <w:i w:val="0"/>
          <w:iCs w:val="0"/>
          <w:caps w:val="0"/>
          <w:smallCaps w:val="0"/>
          <w:noProof w:val="0"/>
          <w:color w:val="000000" w:themeColor="text1" w:themeTint="FF" w:themeShade="FF"/>
          <w:sz w:val="22"/>
          <w:szCs w:val="22"/>
          <w:lang w:val="en-GB"/>
        </w:rPr>
        <w:t>and 20</w:t>
      </w:r>
      <w:r w:rsidRPr="1A261EFE" w:rsidR="59F18CC7">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th</w:t>
      </w:r>
      <w:r w:rsidRPr="1A261EFE" w:rsidR="42A9C257">
        <w:rPr>
          <w:rFonts w:ascii="Calibri" w:hAnsi="Calibri" w:eastAsia="Calibri" w:cs="Calibri"/>
          <w:b w:val="0"/>
          <w:bCs w:val="0"/>
          <w:i w:val="0"/>
          <w:iCs w:val="0"/>
          <w:caps w:val="0"/>
          <w:smallCaps w:val="0"/>
          <w:noProof w:val="0"/>
          <w:color w:val="000000" w:themeColor="text1" w:themeTint="FF" w:themeShade="FF"/>
          <w:sz w:val="22"/>
          <w:szCs w:val="22"/>
          <w:lang w:val="en-GB"/>
        </w:rPr>
        <w:t>, July 3</w:t>
      </w:r>
      <w:r w:rsidRPr="1A261EFE" w:rsidR="42A9C257">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r</w:t>
      </w:r>
      <w:r w:rsidRPr="1A261EFE" w:rsidR="6F88BDDA">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d</w:t>
      </w:r>
      <w:r w:rsidRPr="1A261EFE" w:rsidR="42A9C257">
        <w:rPr>
          <w:rFonts w:ascii="Calibri" w:hAnsi="Calibri" w:eastAsia="Calibri" w:cs="Calibri"/>
          <w:b w:val="0"/>
          <w:bCs w:val="0"/>
          <w:i w:val="0"/>
          <w:iCs w:val="0"/>
          <w:caps w:val="0"/>
          <w:smallCaps w:val="0"/>
          <w:noProof w:val="0"/>
          <w:color w:val="000000" w:themeColor="text1" w:themeTint="FF" w:themeShade="FF"/>
          <w:sz w:val="22"/>
          <w:szCs w:val="22"/>
          <w:lang w:val="en-GB"/>
        </w:rPr>
        <w:t>, 17</w:t>
      </w:r>
      <w:r w:rsidRPr="1A261EFE" w:rsidR="42A9C257">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th</w:t>
      </w:r>
      <w:r w:rsidRPr="1A261EFE" w:rsidR="42A9C2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and 31</w:t>
      </w:r>
      <w:r w:rsidRPr="1A261EFE" w:rsidR="42A9C257">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st</w:t>
      </w:r>
      <w:r w:rsidRPr="1A261EFE" w:rsidR="42A9C257">
        <w:rPr>
          <w:rFonts w:ascii="Calibri" w:hAnsi="Calibri" w:eastAsia="Calibri" w:cs="Calibri"/>
          <w:b w:val="0"/>
          <w:bCs w:val="0"/>
          <w:i w:val="0"/>
          <w:iCs w:val="0"/>
          <w:caps w:val="0"/>
          <w:smallCaps w:val="0"/>
          <w:noProof w:val="0"/>
          <w:color w:val="000000" w:themeColor="text1" w:themeTint="FF" w:themeShade="FF"/>
          <w:sz w:val="22"/>
          <w:szCs w:val="22"/>
          <w:lang w:val="en-GB"/>
        </w:rPr>
        <w:t>, September 25</w:t>
      </w:r>
      <w:r w:rsidRPr="1A261EFE" w:rsidR="42A9C257">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th</w:t>
      </w:r>
      <w:r w:rsidRPr="1A261EFE" w:rsidR="42A9C257">
        <w:rPr>
          <w:rFonts w:ascii="Calibri" w:hAnsi="Calibri" w:eastAsia="Calibri" w:cs="Calibri"/>
          <w:b w:val="0"/>
          <w:bCs w:val="0"/>
          <w:i w:val="0"/>
          <w:iCs w:val="0"/>
          <w:caps w:val="0"/>
          <w:smallCaps w:val="0"/>
          <w:noProof w:val="0"/>
          <w:color w:val="000000" w:themeColor="text1" w:themeTint="FF" w:themeShade="FF"/>
          <w:sz w:val="22"/>
          <w:szCs w:val="22"/>
          <w:lang w:val="en-GB"/>
        </w:rPr>
        <w:t>, October 9</w:t>
      </w:r>
      <w:r w:rsidRPr="1A261EFE" w:rsidR="0063C6FA">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th</w:t>
      </w:r>
      <w:r w:rsidRPr="1A261EFE" w:rsidR="42A9C2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261EFE" w:rsidR="42A9C257">
        <w:rPr>
          <w:rFonts w:ascii="Calibri" w:hAnsi="Calibri" w:eastAsia="Calibri" w:cs="Calibri"/>
          <w:b w:val="0"/>
          <w:bCs w:val="0"/>
          <w:i w:val="0"/>
          <w:iCs w:val="0"/>
          <w:caps w:val="0"/>
          <w:smallCaps w:val="0"/>
          <w:noProof w:val="0"/>
          <w:color w:val="000000" w:themeColor="text1" w:themeTint="FF" w:themeShade="FF"/>
          <w:sz w:val="22"/>
          <w:szCs w:val="22"/>
          <w:lang w:val="en-GB"/>
        </w:rPr>
        <w:t>and 23</w:t>
      </w:r>
      <w:r w:rsidRPr="1A261EFE" w:rsidR="42A9C257">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r</w:t>
      </w:r>
      <w:r w:rsidRPr="1A261EFE" w:rsidR="670A9102">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d</w:t>
      </w:r>
      <w:r w:rsidRPr="1A261EFE" w:rsidR="42A9C257">
        <w:rPr>
          <w:rFonts w:ascii="Calibri" w:hAnsi="Calibri" w:eastAsia="Calibri" w:cs="Calibri"/>
          <w:b w:val="0"/>
          <w:bCs w:val="0"/>
          <w:i w:val="0"/>
          <w:iCs w:val="0"/>
          <w:caps w:val="0"/>
          <w:smallCaps w:val="0"/>
          <w:noProof w:val="0"/>
          <w:color w:val="000000" w:themeColor="text1" w:themeTint="FF" w:themeShade="FF"/>
          <w:sz w:val="22"/>
          <w:szCs w:val="22"/>
          <w:lang w:val="en-GB"/>
        </w:rPr>
        <w:t>, November 13</w:t>
      </w:r>
      <w:r w:rsidRPr="1A261EFE" w:rsidR="42A9C257">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th</w:t>
      </w:r>
      <w:r w:rsidRPr="1A261EFE" w:rsidR="42A9C25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261EFE" w:rsidR="42A9C257">
        <w:rPr>
          <w:rFonts w:ascii="Calibri" w:hAnsi="Calibri" w:eastAsia="Calibri" w:cs="Calibri"/>
          <w:b w:val="0"/>
          <w:bCs w:val="0"/>
          <w:i w:val="0"/>
          <w:iCs w:val="0"/>
          <w:caps w:val="0"/>
          <w:smallCaps w:val="0"/>
          <w:noProof w:val="0"/>
          <w:color w:val="000000" w:themeColor="text1" w:themeTint="FF" w:themeShade="FF"/>
          <w:sz w:val="22"/>
          <w:szCs w:val="22"/>
          <w:lang w:val="en-GB"/>
        </w:rPr>
        <w:t>and 27</w:t>
      </w:r>
      <w:r w:rsidRPr="1A261EFE" w:rsidR="001987D4">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th</w:t>
      </w:r>
      <w:r w:rsidRPr="1A261EFE" w:rsidR="001987D4">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1A261EFE" w:rsidR="42A9C257">
        <w:rPr>
          <w:rFonts w:ascii="Calibri" w:hAnsi="Calibri" w:eastAsia="Calibri" w:cs="Calibri"/>
          <w:b w:val="0"/>
          <w:bCs w:val="0"/>
          <w:i w:val="0"/>
          <w:iCs w:val="0"/>
          <w:caps w:val="0"/>
          <w:smallCaps w:val="0"/>
          <w:noProof w:val="0"/>
          <w:color w:val="000000" w:themeColor="text1" w:themeTint="FF" w:themeShade="FF"/>
          <w:sz w:val="22"/>
          <w:szCs w:val="22"/>
          <w:lang w:val="en-GB"/>
        </w:rPr>
        <w:t>and (2026) January 8</w:t>
      </w:r>
      <w:r w:rsidRPr="1A261EFE" w:rsidR="1E1F6675">
        <w:rPr>
          <w:rFonts w:ascii="Calibri" w:hAnsi="Calibri" w:eastAsia="Calibri" w:cs="Calibri"/>
          <w:b w:val="0"/>
          <w:bCs w:val="0"/>
          <w:i w:val="0"/>
          <w:iCs w:val="0"/>
          <w:caps w:val="0"/>
          <w:smallCaps w:val="0"/>
          <w:noProof w:val="0"/>
          <w:color w:val="000000" w:themeColor="text1" w:themeTint="FF" w:themeShade="FF"/>
          <w:sz w:val="22"/>
          <w:szCs w:val="22"/>
          <w:vertAlign w:val="superscript"/>
          <w:lang w:val="en-GB"/>
        </w:rPr>
        <w:t>th</w:t>
      </w:r>
      <w:r w:rsidRPr="1A261EFE" w:rsidR="1E1F6675">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xmlns:wp14="http://schemas.microsoft.com/office/word/2010/wordml" w:rsidR="008423C9" w:rsidRDefault="008423C9" w14:paraId="04213979" wp14:textId="77777777" wp14:noSpellErr="1">
      <w:r w:rsidRPr="1A261EFE" w:rsidR="008423C9">
        <w:rPr>
          <w:b w:val="1"/>
          <w:bCs w:val="1"/>
        </w:rPr>
        <w:t xml:space="preserve">Who should </w:t>
      </w:r>
      <w:r w:rsidRPr="1A261EFE" w:rsidR="008423C9">
        <w:rPr>
          <w:b w:val="1"/>
          <w:bCs w:val="1"/>
        </w:rPr>
        <w:t>apply</w:t>
      </w:r>
      <w:r w:rsidR="008423C9">
        <w:rPr/>
        <w:t>:</w:t>
      </w:r>
      <w:r w:rsidR="008423C9">
        <w:rPr/>
        <w:t xml:space="preserve"> those who have completed Foundation Level training or </w:t>
      </w:r>
      <w:r w:rsidR="008423C9">
        <w:rPr/>
        <w:t xml:space="preserve">can </w:t>
      </w:r>
      <w:r w:rsidR="008423C9">
        <w:rPr/>
        <w:t>demonstrate</w:t>
      </w:r>
      <w:r w:rsidR="008423C9">
        <w:rPr/>
        <w:t xml:space="preserve"> </w:t>
      </w:r>
      <w:r w:rsidR="008423C9">
        <w:rPr/>
        <w:t>equivalent</w:t>
      </w:r>
      <w:r w:rsidR="008423C9">
        <w:rPr/>
        <w:t xml:space="preserve"> </w:t>
      </w:r>
      <w:r w:rsidR="008423C9">
        <w:rPr/>
        <w:t>learning</w:t>
      </w:r>
      <w:r w:rsidR="008423C9">
        <w:rPr/>
        <w:t>.</w:t>
      </w:r>
      <w:r w:rsidR="008423C9">
        <w:rPr/>
        <w:t xml:space="preserve"> </w:t>
      </w:r>
    </w:p>
    <w:p xmlns:wp14="http://schemas.microsoft.com/office/word/2010/wordml" w:rsidR="008423C9" w:rsidP="1A261EFE" w:rsidRDefault="008423C9" w14:paraId="09930A9E" wp14:textId="339AC0B5">
      <w:pPr>
        <w:pStyle w:val="Normal"/>
        <w:rPr>
          <w:rFonts w:ascii="Calibri" w:hAnsi="Calibri" w:eastAsia="Calibri" w:cs="Calibri"/>
          <w:b w:val="0"/>
          <w:bCs w:val="0"/>
          <w:sz w:val="22"/>
          <w:szCs w:val="22"/>
        </w:rPr>
      </w:pPr>
      <w:r w:rsidRPr="1A261EFE" w:rsidR="008423C9">
        <w:rPr>
          <w:rFonts w:ascii="Calibri" w:hAnsi="Calibri" w:eastAsia="Calibri" w:cs="Calibri"/>
          <w:b w:val="1"/>
          <w:bCs w:val="1"/>
          <w:sz w:val="22"/>
          <w:szCs w:val="22"/>
        </w:rPr>
        <w:t xml:space="preserve">Course </w:t>
      </w:r>
      <w:r w:rsidRPr="1A261EFE" w:rsidR="501AD36B">
        <w:rPr>
          <w:rFonts w:ascii="Calibri" w:hAnsi="Calibri" w:eastAsia="Calibri" w:cs="Calibri"/>
          <w:b w:val="1"/>
          <w:bCs w:val="1"/>
          <w:sz w:val="22"/>
          <w:szCs w:val="22"/>
        </w:rPr>
        <w:t>facilitators</w:t>
      </w:r>
      <w:r w:rsidRPr="1A261EFE" w:rsidR="008423C9">
        <w:rPr>
          <w:rFonts w:ascii="Calibri" w:hAnsi="Calibri" w:eastAsia="Calibri" w:cs="Calibri"/>
          <w:sz w:val="22"/>
          <w:szCs w:val="22"/>
        </w:rPr>
        <w:t xml:space="preserve">: </w:t>
      </w:r>
      <w:r w:rsidRPr="1A261EFE" w:rsidR="5980D018">
        <w:rPr>
          <w:rFonts w:ascii="Calibri" w:hAnsi="Calibri" w:eastAsia="Calibri" w:cs="Calibri"/>
          <w:b w:val="0"/>
          <w:bCs w:val="0"/>
          <w:i w:val="0"/>
          <w:iCs w:val="0"/>
          <w:caps w:val="0"/>
          <w:smallCaps w:val="0"/>
          <w:noProof w:val="0"/>
          <w:color w:val="000000" w:themeColor="text1" w:themeTint="FF" w:themeShade="FF"/>
          <w:sz w:val="22"/>
          <w:szCs w:val="22"/>
          <w:lang w:val="en-GB"/>
        </w:rPr>
        <w:t xml:space="preserve">Jill </w:t>
      </w:r>
      <w:r w:rsidRPr="1A261EFE" w:rsidR="5980D018">
        <w:rPr>
          <w:rFonts w:ascii="Calibri" w:hAnsi="Calibri" w:eastAsia="Calibri" w:cs="Calibri"/>
          <w:b w:val="0"/>
          <w:bCs w:val="0"/>
          <w:i w:val="0"/>
          <w:iCs w:val="0"/>
          <w:caps w:val="0"/>
          <w:smallCaps w:val="0"/>
          <w:noProof w:val="0"/>
          <w:color w:val="000000" w:themeColor="text1" w:themeTint="FF" w:themeShade="FF"/>
          <w:sz w:val="22"/>
          <w:szCs w:val="22"/>
          <w:lang w:val="en-GB"/>
        </w:rPr>
        <w:t>Lubienski</w:t>
      </w:r>
      <w:r w:rsidRPr="1A261EFE" w:rsidR="5980D018">
        <w:rPr>
          <w:rFonts w:ascii="Calibri" w:hAnsi="Calibri" w:eastAsia="Calibri" w:cs="Calibri"/>
          <w:b w:val="0"/>
          <w:bCs w:val="0"/>
          <w:i w:val="0"/>
          <w:iCs w:val="0"/>
          <w:caps w:val="0"/>
          <w:smallCaps w:val="0"/>
          <w:noProof w:val="0"/>
          <w:color w:val="000000" w:themeColor="text1" w:themeTint="FF" w:themeShade="FF"/>
          <w:sz w:val="22"/>
          <w:szCs w:val="22"/>
          <w:lang w:val="en-GB"/>
        </w:rPr>
        <w:t>, Kieran Vivian-Byrne, Dr Leah Salter</w:t>
      </w:r>
      <w:r w:rsidRPr="1A261EFE" w:rsidR="008423C9">
        <w:rPr>
          <w:rFonts w:ascii="Calibri" w:hAnsi="Calibri" w:eastAsia="Calibri" w:cs="Calibri"/>
          <w:b w:val="0"/>
          <w:bCs w:val="0"/>
          <w:sz w:val="22"/>
          <w:szCs w:val="22"/>
        </w:rPr>
        <w:t xml:space="preserve"> </w:t>
      </w:r>
    </w:p>
    <w:p w:rsidR="273B691D" w:rsidP="1A261EFE" w:rsidRDefault="273B691D" w14:paraId="5491C186" w14:textId="128E7FAC">
      <w:pPr>
        <w:pStyle w:val="Normal"/>
        <w:rPr>
          <w:rFonts w:ascii="Calibri" w:hAnsi="Calibri" w:eastAsia="Calibri" w:cs="Calibri" w:asciiTheme="minorAscii" w:hAnsiTheme="minorAscii" w:eastAsiaTheme="minorAscii" w:cstheme="minorAscii"/>
          <w:b w:val="0"/>
          <w:bCs w:val="0"/>
          <w:noProof w:val="0"/>
          <w:sz w:val="22"/>
          <w:szCs w:val="22"/>
          <w:lang w:val="en-GB"/>
        </w:rPr>
      </w:pPr>
      <w:r w:rsidRPr="1A261EFE" w:rsidR="273B691D">
        <w:rPr>
          <w:rFonts w:ascii="Calibri" w:hAnsi="Calibri" w:eastAsia="Calibri" w:cs="Calibri"/>
          <w:b w:val="1"/>
          <w:bCs w:val="1"/>
          <w:sz w:val="22"/>
          <w:szCs w:val="22"/>
        </w:rPr>
        <w:t>Venue</w:t>
      </w:r>
      <w:r w:rsidRPr="1A261EFE" w:rsidR="273B691D">
        <w:rPr>
          <w:rFonts w:ascii="Calibri" w:hAnsi="Calibri" w:eastAsia="Calibri" w:cs="Calibri"/>
          <w:b w:val="0"/>
          <w:bCs w:val="0"/>
          <w:sz w:val="22"/>
          <w:szCs w:val="22"/>
        </w:rPr>
        <w:t xml:space="preserve">: </w:t>
      </w:r>
      <w:r w:rsidRPr="1A261EFE" w:rsidR="273B691D">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Ty Elis Counselling, 14 Victoria Avenue, Porthcawl, CF36 3HG</w:t>
      </w:r>
    </w:p>
    <w:p xmlns:wp14="http://schemas.microsoft.com/office/word/2010/wordml" w:rsidR="00420B0E" w:rsidRDefault="00420B0E" w14:paraId="7E4B0302" wp14:textId="5E11C848">
      <w:r w:rsidR="00420B0E">
        <w:rPr/>
        <w:t>20</w:t>
      </w:r>
      <w:r w:rsidR="12706B42">
        <w:rPr/>
        <w:t>25</w:t>
      </w:r>
      <w:r w:rsidR="00420B0E">
        <w:rPr/>
        <w:t xml:space="preserve"> Informa</w:t>
      </w:r>
      <w:r w:rsidR="00420B0E">
        <w:rPr/>
        <w:t>tion for prospective Applicants:</w:t>
      </w:r>
    </w:p>
    <w:p xmlns:wp14="http://schemas.microsoft.com/office/word/2010/wordml" w:rsidR="00420B0E" w:rsidP="00420B0E" w:rsidRDefault="00420B0E" w14:paraId="690A5AC4" wp14:textId="77777777">
      <w:r>
        <w:t>Teaching through this course will always be aimed at community/group learning</w:t>
      </w:r>
      <w:r>
        <w:t>.</w:t>
      </w:r>
      <w:r>
        <w:t xml:space="preserve"> Because the teaching philosophy is based on an interactional frame and relational teaching/learning style, students are effectively engaged in the course from day one and this is maintained throughout the course. The teaching arrangement is proximal with opportunity for engagement and feedback structured into all elements of the course. Use of a dialogical method engages already qualified professionals in a process that respects their prior experience, knowledge and contribution to the learning process. </w:t>
      </w:r>
    </w:p>
    <w:p xmlns:wp14="http://schemas.microsoft.com/office/word/2010/wordml" w:rsidR="00420B0E" w:rsidP="00420B0E" w:rsidRDefault="00420B0E" w14:paraId="4AF0D3C3" wp14:textId="77777777">
      <w:r>
        <w:t xml:space="preserve">Teaching days are structured to be adaptive and responsive to feedback, both overt direct communication from the students and also observation of covert group dynamics and different learning styles of the individual students and how these impact on the learning of the group as a whole. </w:t>
      </w:r>
    </w:p>
    <w:p xmlns:wp14="http://schemas.microsoft.com/office/word/2010/wordml" w:rsidR="00420B0E" w:rsidRDefault="00420B0E" w14:paraId="6C5B3F23" wp14:textId="77777777">
      <w:r>
        <w:t>Cou</w:t>
      </w:r>
      <w:r>
        <w:t>rse Aims and Learning Outcomes includes:</w:t>
      </w:r>
    </w:p>
    <w:p xmlns:wp14="http://schemas.microsoft.com/office/word/2010/wordml" w:rsidR="00420B0E" w:rsidRDefault="00420B0E" w14:paraId="02FE31F4" wp14:textId="77777777">
      <w:r>
        <w:t xml:space="preserve">. </w:t>
      </w:r>
      <w:r w:rsidR="008423C9">
        <w:t xml:space="preserve"> Furthering</w:t>
      </w:r>
      <w:r>
        <w:t xml:space="preserve"> in-depth understanding of conceptual frameworks underpinning Systemic theory and practice applied to psychotherapy.</w:t>
      </w:r>
    </w:p>
    <w:p xmlns:wp14="http://schemas.microsoft.com/office/word/2010/wordml" w:rsidR="00420B0E" w:rsidRDefault="008423C9" w14:paraId="14383E13" wp14:textId="77777777">
      <w:r>
        <w:t xml:space="preserve"> · Understanding and utilising</w:t>
      </w:r>
      <w:r w:rsidR="00420B0E">
        <w:t xml:space="preserve"> methods of integration in order to develop personal epistemology in psychotherapy practice </w:t>
      </w:r>
      <w:r>
        <w:t>and reflexive skills.</w:t>
      </w:r>
    </w:p>
    <w:p xmlns:wp14="http://schemas.microsoft.com/office/word/2010/wordml" w:rsidR="00420B0E" w:rsidRDefault="00420B0E" w14:paraId="630D382B" wp14:textId="77777777">
      <w:r>
        <w:t>· Develop</w:t>
      </w:r>
      <w:r w:rsidR="008423C9">
        <w:t>ing further</w:t>
      </w:r>
      <w:r>
        <w:t xml:space="preserve"> skills in responding to challenging or complex issues that may arise in psychotherapy </w:t>
      </w:r>
      <w:r w:rsidR="008423C9">
        <w:t>and consultation.</w:t>
      </w:r>
    </w:p>
    <w:p xmlns:wp14="http://schemas.microsoft.com/office/word/2010/wordml" w:rsidR="00420B0E" w:rsidRDefault="00420B0E" w14:paraId="43078EAD" wp14:textId="77777777">
      <w:r>
        <w:t>· Develop</w:t>
      </w:r>
      <w:r w:rsidR="008423C9">
        <w:t>ing and promoting</w:t>
      </w:r>
      <w:r>
        <w:t xml:space="preserve"> appropriate treatment responses and skills in working with areas </w:t>
      </w:r>
      <w:r w:rsidR="00F35FB7">
        <w:t>across multiple contexts.</w:t>
      </w:r>
    </w:p>
    <w:p xmlns:wp14="http://schemas.microsoft.com/office/word/2010/wordml" w:rsidR="00420B0E" w:rsidRDefault="00420B0E" w14:paraId="75C7AE44" wp14:textId="0EC0C046">
      <w:r w:rsidR="00420B0E">
        <w:rPr/>
        <w:t xml:space="preserve"> · Develop</w:t>
      </w:r>
      <w:r w:rsidR="00F35FB7">
        <w:rPr/>
        <w:t>ing</w:t>
      </w:r>
      <w:r w:rsidR="00420B0E">
        <w:rPr/>
        <w:t xml:space="preserve"> knowledge and practice of </w:t>
      </w:r>
      <w:r w:rsidR="00420B0E">
        <w:rPr/>
        <w:t>appropriate consultation</w:t>
      </w:r>
      <w:r w:rsidR="00420B0E">
        <w:rPr/>
        <w:t xml:space="preserve"> in psychotherapy</w:t>
      </w:r>
      <w:r w:rsidR="008423C9">
        <w:rPr/>
        <w:t xml:space="preserve">, including working </w:t>
      </w:r>
      <w:r w:rsidR="00F35FB7">
        <w:rPr/>
        <w:t xml:space="preserve">with consultation groups throughout the 12 </w:t>
      </w:r>
      <w:r w:rsidR="00F35FB7">
        <w:rPr/>
        <w:t>day</w:t>
      </w:r>
      <w:r w:rsidR="0E633D5E">
        <w:rPr/>
        <w:t>s</w:t>
      </w:r>
      <w:r w:rsidR="00F35FB7">
        <w:rPr/>
        <w:t>.</w:t>
      </w:r>
    </w:p>
    <w:p xmlns:wp14="http://schemas.microsoft.com/office/word/2010/wordml" w:rsidR="00420B0E" w:rsidRDefault="00420B0E" w14:paraId="32490424" wp14:textId="77777777">
      <w:r>
        <w:t xml:space="preserve"> · Develop</w:t>
      </w:r>
      <w:r w:rsidR="00F35FB7">
        <w:t>ing</w:t>
      </w:r>
      <w:r>
        <w:t xml:space="preserve"> an understanding of organisational development and the interaction between relevant wider systems in the practice of supervision, for example, management and governance of services. </w:t>
      </w:r>
    </w:p>
    <w:p xmlns:wp14="http://schemas.microsoft.com/office/word/2010/wordml" w:rsidR="00420B0E" w:rsidRDefault="00F35FB7" w14:paraId="28F581B9" wp14:textId="77777777">
      <w:r>
        <w:t>· Promoting</w:t>
      </w:r>
      <w:r w:rsidR="00420B0E">
        <w:t xml:space="preserve"> high professional standards</w:t>
      </w:r>
    </w:p>
    <w:p xmlns:wp14="http://schemas.microsoft.com/office/word/2010/wordml" w:rsidR="00420B0E" w:rsidRDefault="00420B0E" w14:paraId="18C19A05" wp14:textId="77777777">
      <w:r>
        <w:t>· Understand</w:t>
      </w:r>
      <w:r w:rsidR="00F35FB7">
        <w:t>ing</w:t>
      </w:r>
      <w:r>
        <w:t xml:space="preserve"> the utility of research and the appreciation of the a</w:t>
      </w:r>
      <w:r w:rsidR="008423C9">
        <w:t>pplication to practice contexts, including working on an action r</w:t>
      </w:r>
      <w:r w:rsidR="00F35FB7">
        <w:t>esearch project through the course.</w:t>
      </w:r>
    </w:p>
    <w:p xmlns:wp14="http://schemas.microsoft.com/office/word/2010/wordml" w:rsidR="00F35FB7" w:rsidRDefault="00F35FB7" w14:paraId="0FD199E2" wp14:textId="77777777">
      <w:r>
        <w:t>. Learning is demonstrated through 2 essays and a portfolio of work.</w:t>
      </w:r>
    </w:p>
    <w:p xmlns:wp14="http://schemas.microsoft.com/office/word/2010/wordml" w:rsidR="00420B0E" w:rsidRDefault="00420B0E" w14:paraId="737E06C0" wp14:textId="77777777">
      <w:r>
        <w:t>Participants are not eligible for professional registration on completion of this course. T</w:t>
      </w:r>
      <w:r>
        <w:t>he</w:t>
      </w:r>
      <w:r w:rsidR="008423C9">
        <w:t>y must undertake a further two</w:t>
      </w:r>
      <w:r>
        <w:t xml:space="preserve"> years of qualifying level education before becoming eligible for registration as a psychotherapist with the UK Council for Psychotherapy. </w:t>
      </w:r>
    </w:p>
    <w:p xmlns:wp14="http://schemas.microsoft.com/office/word/2010/wordml" w:rsidR="00420B0E" w:rsidRDefault="00420B0E" w14:paraId="73DB3A2D" wp14:textId="77777777">
      <w:r>
        <w:t>The units within this course are therefore pre-requisites for the</w:t>
      </w:r>
      <w:r>
        <w:t xml:space="preserve"> Qualifying level</w:t>
      </w:r>
      <w:r>
        <w:t xml:space="preserve"> </w:t>
      </w:r>
      <w:r>
        <w:t xml:space="preserve">(years 3 and 4) </w:t>
      </w:r>
      <w:r>
        <w:t>in</w:t>
      </w:r>
      <w:r>
        <w:t xml:space="preserve"> Systemic Psychotherapy which, upon completion, leads</w:t>
      </w:r>
      <w:r>
        <w:t xml:space="preserve"> to qualification as a psychotherapist and registration with</w:t>
      </w:r>
      <w:r>
        <w:t xml:space="preserve"> the Association of Family Therapy and</w:t>
      </w:r>
      <w:r>
        <w:t xml:space="preserve"> the UK Co</w:t>
      </w:r>
      <w:r>
        <w:t>uncil for Psychotherapy- UKCP-</w:t>
      </w:r>
      <w:r>
        <w:t xml:space="preserve"> the professional body for psychotherapy. </w:t>
      </w:r>
    </w:p>
    <w:p xmlns:wp14="http://schemas.microsoft.com/office/word/2010/wordml" w:rsidR="00F35FB7" w:rsidRDefault="00420B0E" w14:paraId="53D34626" wp14:textId="347F5731">
      <w:r w:rsidRPr="1A261EFE" w:rsidR="3DC05689">
        <w:rPr>
          <w:b w:val="1"/>
          <w:bCs w:val="1"/>
        </w:rPr>
        <w:t>Teaching</w:t>
      </w:r>
      <w:r w:rsidR="00420B0E">
        <w:rPr/>
        <w:t xml:space="preserve">: </w:t>
      </w:r>
    </w:p>
    <w:p w:rsidR="1729C1B7" w:rsidP="1A261EFE" w:rsidRDefault="1729C1B7" w14:paraId="088ECBF5" w14:textId="6E95142F">
      <w:pPr>
        <w:shd w:val="clear" w:color="auto" w:fill="FFFFFF" w:themeFill="background1"/>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A261EFE" w:rsidR="1729C1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The teaching days will be group learning spaces reflecting on reading, group discussions and practicum learning with ample space for reflecting in-the-moment, learning as-we-go and reflecting on learning.</w:t>
      </w:r>
    </w:p>
    <w:p w:rsidR="1A261EFE" w:rsidP="1A261EFE" w:rsidRDefault="1A261EFE" w14:paraId="552F6848" w14:textId="0BD70201">
      <w:pPr>
        <w:shd w:val="clear" w:color="auto" w:fill="FFFFFF" w:themeFill="background1"/>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1729C1B7" w:rsidP="1A261EFE" w:rsidRDefault="1729C1B7" w14:paraId="7851DF5D" w14:textId="69041BE9">
      <w:pPr>
        <w:shd w:val="clear" w:color="auto" w:fill="FFFFFF" w:themeFill="background1"/>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A261EFE" w:rsidR="1729C1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Between teaching days, you will be offered additional reading seminars, study skills sessions and personal development opportunities, providing group learning and structured learning tasks that include reading of specific texts; learning about learning; study skills such as writing essays, academic conventions and referencing correctly; reflecting on learning styles; developing the self of the therapist, in context. </w:t>
      </w:r>
    </w:p>
    <w:p w:rsidR="1A261EFE" w:rsidP="1A261EFE" w:rsidRDefault="1A261EFE" w14:paraId="3D5B6150" w14:textId="19D5DF94">
      <w:pPr>
        <w:shd w:val="clear" w:color="auto" w:fill="FFFFFF" w:themeFill="background1"/>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p>
    <w:p w:rsidR="1729C1B7" w:rsidP="1A261EFE" w:rsidRDefault="1729C1B7" w14:paraId="5D1DFDEC" w14:textId="65299387">
      <w:pPr>
        <w:shd w:val="clear" w:color="auto" w:fill="FFFFFF" w:themeFill="background1"/>
        <w:spacing w:before="0" w:beforeAutospacing="off" w:after="0" w:afterAutospacing="off"/>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pPr>
      <w:r w:rsidRPr="1A261EFE" w:rsidR="1729C1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These will be online and </w:t>
      </w:r>
      <w:r w:rsidRPr="1A261EFE" w:rsidR="1729C1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additional</w:t>
      </w:r>
      <w:r w:rsidRPr="1A261EFE" w:rsidR="1729C1B7">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to the 12 days. In total this will make at least 14 days of CPD/ Learning hours.</w:t>
      </w:r>
    </w:p>
    <w:p w:rsidR="1A261EFE" w:rsidP="1A261EFE" w:rsidRDefault="1A261EFE" w14:paraId="4656C973" w14:textId="3AEE6988">
      <w:pPr>
        <w:pStyle w:val="Normal"/>
        <w:shd w:val="clear" w:color="auto" w:fill="FFFFFF" w:themeFill="background1"/>
        <w:spacing w:before="0" w:beforeAutospacing="off" w:after="0" w:afterAutospacing="off"/>
        <w:jc w:val="left"/>
        <w:rPr>
          <w:b w:val="1"/>
          <w:bCs w:val="1"/>
        </w:rPr>
      </w:pPr>
    </w:p>
    <w:p w:rsidR="00420B0E" w:rsidP="1A261EFE" w:rsidRDefault="00420B0E" w14:paraId="5948DC02" w14:textId="6CC38E41">
      <w:pPr>
        <w:pStyle w:val="Normal"/>
        <w:shd w:val="clear" w:color="auto" w:fill="FFFFFF" w:themeFill="background1"/>
        <w:spacing w:before="0" w:beforeAutospacing="off" w:after="0" w:afterAutospacing="off"/>
        <w:jc w:val="left"/>
        <w:rPr>
          <w:rFonts w:ascii="Calibri" w:hAnsi="Calibri" w:eastAsia="Calibri" w:cs="Calibri" w:asciiTheme="minorAscii" w:hAnsiTheme="minorAscii" w:eastAsiaTheme="minorAscii" w:cstheme="minorAscii"/>
          <w:b w:val="0"/>
          <w:bCs w:val="0"/>
          <w:sz w:val="22"/>
          <w:szCs w:val="22"/>
        </w:rPr>
      </w:pPr>
      <w:r w:rsidRPr="1A261EFE" w:rsidR="00420B0E">
        <w:rPr>
          <w:b w:val="1"/>
          <w:bCs w:val="1"/>
        </w:rPr>
        <w:t>How to apply</w:t>
      </w:r>
      <w:r w:rsidR="00420B0E">
        <w:rPr/>
        <w:t xml:space="preserve">: </w:t>
      </w:r>
      <w:r w:rsidRPr="1A261EFE" w:rsidR="7E73F0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Access the application form online, or for any further information, please visit the Contact page on the website </w:t>
      </w:r>
      <w:hyperlink r:id="Rd9281a7318f34e29">
        <w:r w:rsidRPr="1A261EFE" w:rsidR="7E73F06B">
          <w:rPr>
            <w:rStyle w:val="Hyperlink"/>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www.centreforsystemicstudies.co.uk</w:t>
        </w:r>
      </w:hyperlink>
      <w:r w:rsidRPr="1A261EFE" w:rsidR="7E73F0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or contact </w:t>
      </w:r>
      <w:hyperlink r:id="Re2f41ed00c104347">
        <w:r w:rsidRPr="1A261EFE" w:rsidR="7E73F06B">
          <w:rPr>
            <w:rStyle w:val="Hyperlink"/>
            <w:rFonts w:ascii="Calibri" w:hAnsi="Calibri" w:eastAsia="Calibri" w:cs="Calibri" w:asciiTheme="minorAscii" w:hAnsiTheme="minorAscii" w:eastAsiaTheme="minorAscii" w:cstheme="minorAscii"/>
            <w:b w:val="0"/>
            <w:bCs w:val="0"/>
            <w:i w:val="0"/>
            <w:iCs w:val="0"/>
            <w:caps w:val="0"/>
            <w:smallCaps w:val="0"/>
            <w:noProof w:val="0"/>
            <w:color w:val="0563C1"/>
            <w:sz w:val="22"/>
            <w:szCs w:val="22"/>
            <w:u w:val="single"/>
            <w:lang w:val="en-GB"/>
          </w:rPr>
          <w:t>NatalieWilliams@centreforsystemicstudies.co.uk</w:t>
        </w:r>
      </w:hyperlink>
    </w:p>
    <w:p w:rsidR="7E73F06B" w:rsidP="1A261EFE" w:rsidRDefault="7E73F06B" w14:paraId="17BE10BA" w14:textId="79D663B5">
      <w:pPr>
        <w:shd w:val="clear" w:color="auto" w:fill="FFFFFF" w:themeFill="background1"/>
        <w:spacing w:before="0" w:beforeAutospacing="off" w:after="0" w:afterAutospacing="off"/>
        <w:jc w:val="left"/>
        <w:rPr>
          <w:rFonts w:ascii="Calibri" w:hAnsi="Calibri" w:eastAsia="Calibri" w:cs="Calibri" w:asciiTheme="minorAscii" w:hAnsiTheme="minorAscii" w:eastAsiaTheme="minorAscii" w:cstheme="minorAscii"/>
          <w:b w:val="0"/>
          <w:bCs w:val="0"/>
          <w:sz w:val="22"/>
          <w:szCs w:val="22"/>
        </w:rPr>
      </w:pPr>
      <w:r w:rsidRPr="1A261EFE" w:rsidR="7E73F0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You may also like to contact the course lead, Jill </w:t>
      </w:r>
      <w:r w:rsidRPr="1A261EFE" w:rsidR="7E73F0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Lubienski</w:t>
      </w:r>
      <w:r w:rsidRPr="1A261EFE" w:rsidR="7E73F0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on </w:t>
      </w:r>
      <w:hyperlink r:id="Rf0eb5b928c2c4f98">
        <w:r w:rsidRPr="1A261EFE" w:rsidR="7E73F06B">
          <w:rPr>
            <w:rStyle w:val="Hyperlink"/>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JillLubienski@centreforsystemicstudies.co.uk</w:t>
        </w:r>
      </w:hyperlink>
      <w:r w:rsidRPr="1A261EFE" w:rsidR="7E73F0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for an informal discussion or to ask any course specific questions. Leah and Julia (Co-Directors) can also be contacted. </w:t>
      </w:r>
      <w:hyperlink r:id="R6522b84584b34fde">
        <w:r w:rsidRPr="1A261EFE" w:rsidR="7E73F06B">
          <w:rPr>
            <w:rStyle w:val="Hyperlink"/>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Leahsalter@centreforsystemicstudies.co.uk</w:t>
        </w:r>
      </w:hyperlink>
      <w:r w:rsidRPr="1A261EFE" w:rsidR="7E73F06B">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w:t>
      </w:r>
      <w:hyperlink r:id="R83ec38718de24baf">
        <w:r w:rsidRPr="1A261EFE" w:rsidR="7E73F06B">
          <w:rPr>
            <w:rStyle w:val="Hyperlink"/>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juliaevans@centreforsystemicstudies.co.uk</w:t>
        </w:r>
      </w:hyperlink>
    </w:p>
    <w:p w:rsidR="1A261EFE" w:rsidP="1A261EFE" w:rsidRDefault="1A261EFE" w14:paraId="52009A17" w14:textId="7ABAD92C">
      <w:pPr>
        <w:pStyle w:val="Normal"/>
      </w:pPr>
    </w:p>
    <w:p w:rsidR="008423C9" w:rsidP="1A261EFE" w:rsidRDefault="008423C9" w14:paraId="590C378A" w14:textId="7C95CC90">
      <w:pPr>
        <w:pStyle w:val="Normal"/>
        <w:rPr>
          <w:rFonts w:ascii="Calibri" w:hAnsi="Calibri" w:eastAsia="Calibri" w:cs="Calibri" w:asciiTheme="minorAscii" w:hAnsiTheme="minorAscii" w:eastAsiaTheme="minorAscii" w:cstheme="minorAscii"/>
          <w:b w:val="0"/>
          <w:bCs w:val="0"/>
          <w:noProof w:val="0"/>
          <w:sz w:val="22"/>
          <w:szCs w:val="22"/>
          <w:lang w:val="en-GB"/>
        </w:rPr>
      </w:pPr>
      <w:r w:rsidRPr="1A261EFE" w:rsidR="008423C9">
        <w:rPr>
          <w:b w:val="1"/>
          <w:bCs w:val="1"/>
        </w:rPr>
        <w:t>Current fee</w:t>
      </w:r>
      <w:r w:rsidR="008423C9">
        <w:rPr/>
        <w:t xml:space="preserve">: </w:t>
      </w:r>
      <w:r w:rsidRPr="1A261EFE" w:rsidR="7BAFC6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£2900 (Inclusive of 12 in person teaching days and the </w:t>
      </w:r>
      <w:r w:rsidRPr="1A261EFE" w:rsidR="7BAFC6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additional</w:t>
      </w:r>
      <w:r w:rsidRPr="1A261EFE" w:rsidR="7BAFC616">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2"/>
          <w:szCs w:val="22"/>
          <w:lang w:val="en-GB"/>
        </w:rPr>
        <w:t xml:space="preserve"> online opportunities)</w:t>
      </w:r>
    </w:p>
    <w:p xmlns:wp14="http://schemas.microsoft.com/office/word/2010/wordml" w:rsidR="0075012D" w:rsidRDefault="0075012D" w14:paraId="5DAB6C7B" wp14:textId="77777777"/>
    <w:sectPr w:rsidR="0075012D">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B0E"/>
    <w:rsid w:val="001987D4"/>
    <w:rsid w:val="00420B0E"/>
    <w:rsid w:val="0059307E"/>
    <w:rsid w:val="0063C6FA"/>
    <w:rsid w:val="0075012D"/>
    <w:rsid w:val="008423C9"/>
    <w:rsid w:val="00F35FB7"/>
    <w:rsid w:val="0103B955"/>
    <w:rsid w:val="052D5068"/>
    <w:rsid w:val="06160ED9"/>
    <w:rsid w:val="0AE4DB68"/>
    <w:rsid w:val="0E633D5E"/>
    <w:rsid w:val="12706B42"/>
    <w:rsid w:val="1729C1B7"/>
    <w:rsid w:val="1837986A"/>
    <w:rsid w:val="1948189C"/>
    <w:rsid w:val="1A261EFE"/>
    <w:rsid w:val="1C9B76CE"/>
    <w:rsid w:val="1E1F6675"/>
    <w:rsid w:val="273B691D"/>
    <w:rsid w:val="2D6D8990"/>
    <w:rsid w:val="2E422ACD"/>
    <w:rsid w:val="368B469F"/>
    <w:rsid w:val="3C05D861"/>
    <w:rsid w:val="3DC05689"/>
    <w:rsid w:val="3F957535"/>
    <w:rsid w:val="42A9C257"/>
    <w:rsid w:val="43436696"/>
    <w:rsid w:val="44694710"/>
    <w:rsid w:val="47C194AC"/>
    <w:rsid w:val="4A43FF45"/>
    <w:rsid w:val="4AD3E67C"/>
    <w:rsid w:val="4F85CC59"/>
    <w:rsid w:val="501AD36B"/>
    <w:rsid w:val="50BA4A9A"/>
    <w:rsid w:val="518295C4"/>
    <w:rsid w:val="5980D018"/>
    <w:rsid w:val="59F18CC7"/>
    <w:rsid w:val="5A6BAFB4"/>
    <w:rsid w:val="6339B155"/>
    <w:rsid w:val="670A9102"/>
    <w:rsid w:val="68B45FAF"/>
    <w:rsid w:val="6F88BDDA"/>
    <w:rsid w:val="71059DE8"/>
    <w:rsid w:val="7B516229"/>
    <w:rsid w:val="7BAFC616"/>
    <w:rsid w:val="7E73F0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A8665"/>
  <w15:chartTrackingRefBased/>
  <w15:docId w15:val="{FB4C877D-CCE1-411F-B423-E9C725950E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420B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webSettings" Target="webSettings.xml" Id="rId3" /><Relationship Type="http://schemas.openxmlformats.org/officeDocument/2006/relationships/customXml" Target="../customXml/item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customXml" Target="../customXml/item3.xml" Id="rId9" /><Relationship Type="http://schemas.openxmlformats.org/officeDocument/2006/relationships/hyperlink" Target="http://www.centreforsystemicstudies.co.uk/" TargetMode="External" Id="Rd9281a7318f34e29" /><Relationship Type="http://schemas.openxmlformats.org/officeDocument/2006/relationships/hyperlink" Target="mailto:NatalieWilliams@centreforsystemicstudies.co.uk" TargetMode="External" Id="Re2f41ed00c104347" /><Relationship Type="http://schemas.openxmlformats.org/officeDocument/2006/relationships/hyperlink" Target="mailto:JillLubienski@centreforsystemicstudies.co.uk" TargetMode="External" Id="Rf0eb5b928c2c4f98" /><Relationship Type="http://schemas.openxmlformats.org/officeDocument/2006/relationships/hyperlink" Target="mailto:Leahsalter@centreforsystemicstudies.co.uk" TargetMode="External" Id="R6522b84584b34fde" /><Relationship Type="http://schemas.openxmlformats.org/officeDocument/2006/relationships/hyperlink" Target="mailto:juliaevans@centreforsystemicstudies.co.uk" TargetMode="External" Id="R83ec38718de24b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4E47F30E1A1D4189B509E7A5968171" ma:contentTypeVersion="13" ma:contentTypeDescription="Create a new document." ma:contentTypeScope="" ma:versionID="b76d2d1ca7d4eff61f06b1d9b13fe123">
  <xsd:schema xmlns:xsd="http://www.w3.org/2001/XMLSchema" xmlns:xs="http://www.w3.org/2001/XMLSchema" xmlns:p="http://schemas.microsoft.com/office/2006/metadata/properties" xmlns:ns2="12112df1-1400-4b51-8004-12cdb94510e3" xmlns:ns3="d0598e54-fd0e-49bf-bf9d-e8399ebc2d09" targetNamespace="http://schemas.microsoft.com/office/2006/metadata/properties" ma:root="true" ma:fieldsID="60c7cda991d8fed26a4584defde12fec" ns2:_="" ns3:_="">
    <xsd:import namespace="12112df1-1400-4b51-8004-12cdb94510e3"/>
    <xsd:import namespace="d0598e54-fd0e-49bf-bf9d-e8399ebc2d0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112df1-1400-4b51-8004-12cdb94510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96f3714-0340-430c-a0c2-aea4d26a621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8e54-fd0e-49bf-bf9d-e8399ebc2d0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7e98fda-2f45-457d-a7c3-1abb307e2a51}" ma:internalName="TaxCatchAll" ma:showField="CatchAllData" ma:web="d0598e54-fd0e-49bf-bf9d-e8399ebc2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0598e54-fd0e-49bf-bf9d-e8399ebc2d09" xsi:nil="true"/>
    <lcf76f155ced4ddcb4097134ff3c332f xmlns="12112df1-1400-4b51-8004-12cdb94510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63DC8F-7E51-4F5E-B47B-768ADCAC2688}"/>
</file>

<file path=customXml/itemProps2.xml><?xml version="1.0" encoding="utf-8"?>
<ds:datastoreItem xmlns:ds="http://schemas.openxmlformats.org/officeDocument/2006/customXml" ds:itemID="{0797DEB8-667B-4863-978E-C30E25CF6194}"/>
</file>

<file path=customXml/itemProps3.xml><?xml version="1.0" encoding="utf-8"?>
<ds:datastoreItem xmlns:ds="http://schemas.openxmlformats.org/officeDocument/2006/customXml" ds:itemID="{6CBB480D-68AC-48B5-8719-2F06B6AD175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dc:creator>
  <cp:keywords/>
  <dc:description/>
  <cp:lastModifiedBy>Natalie Williams</cp:lastModifiedBy>
  <cp:revision>3</cp:revision>
  <dcterms:created xsi:type="dcterms:W3CDTF">2024-01-21T16:50:00Z</dcterms:created>
  <dcterms:modified xsi:type="dcterms:W3CDTF">2024-09-17T09:57:24Z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0x010100DD4E47F30E1A1D4189B509E7A5968171</vt:lpwstr>
  </property>
  <property fmtid="{D5CDD505-2E9C-101B-9397-08002B2CF9AE}" pid="3" name="MediaServiceImageTags">
    <vt:lpwstr/>
  </property>
</Properties>
</file>